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BBACF" w14:textId="3FAF3738" w:rsidR="0027224A" w:rsidRDefault="0027224A"/>
    <w:tbl>
      <w:tblPr>
        <w:tblW w:w="10998" w:type="dxa"/>
        <w:tblLayout w:type="fixed"/>
        <w:tblLook w:val="0000" w:firstRow="0" w:lastRow="0" w:firstColumn="0" w:lastColumn="0" w:noHBand="0" w:noVBand="0"/>
      </w:tblPr>
      <w:tblGrid>
        <w:gridCol w:w="10998"/>
      </w:tblGrid>
      <w:tr w:rsidR="00DF7924" w14:paraId="2F7A9C0A" w14:textId="77777777" w:rsidTr="0027224A">
        <w:trPr>
          <w:cantSplit/>
        </w:trPr>
        <w:tc>
          <w:tcPr>
            <w:tcW w:w="10998" w:type="dxa"/>
          </w:tcPr>
          <w:p w14:paraId="5D6C672D" w14:textId="7D9E2AC0" w:rsidR="0027224A" w:rsidRDefault="005723A8">
            <w:pPr>
              <w:pStyle w:val="Heading3"/>
              <w:rPr>
                <w:color w:val="1F3864" w:themeColor="accent1" w:themeShade="80"/>
                <w:sz w:val="24"/>
                <w:szCs w:val="18"/>
              </w:rPr>
            </w:pPr>
            <w:r>
              <w:rPr>
                <w:noProof/>
                <w:color w:val="1F3864" w:themeColor="accent1" w:themeShade="80"/>
                <w:sz w:val="24"/>
                <w:szCs w:val="18"/>
              </w:rPr>
              <w:drawing>
                <wp:anchor distT="0" distB="0" distL="114300" distR="114300" simplePos="0" relativeHeight="251658240" behindDoc="0" locked="0" layoutInCell="1" allowOverlap="1" wp14:anchorId="37DB0BC6" wp14:editId="68588FA6">
                  <wp:simplePos x="0" y="0"/>
                  <wp:positionH relativeFrom="column">
                    <wp:posOffset>-316230</wp:posOffset>
                  </wp:positionH>
                  <wp:positionV relativeFrom="paragraph">
                    <wp:posOffset>-448310</wp:posOffset>
                  </wp:positionV>
                  <wp:extent cx="1686261" cy="1005840"/>
                  <wp:effectExtent l="0" t="0" r="9525" b="381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6261" cy="1005840"/>
                          </a:xfrm>
                          <a:prstGeom prst="rect">
                            <a:avLst/>
                          </a:prstGeom>
                        </pic:spPr>
                      </pic:pic>
                    </a:graphicData>
                  </a:graphic>
                </wp:anchor>
              </w:drawing>
            </w:r>
          </w:p>
          <w:p w14:paraId="37A23210" w14:textId="77777777" w:rsidR="0027224A" w:rsidRDefault="0027224A">
            <w:pPr>
              <w:pStyle w:val="Heading3"/>
              <w:rPr>
                <w:color w:val="1F3864" w:themeColor="accent1" w:themeShade="80"/>
                <w:sz w:val="24"/>
                <w:szCs w:val="18"/>
              </w:rPr>
            </w:pPr>
          </w:p>
          <w:p w14:paraId="312D3C9A" w14:textId="2499B42F" w:rsidR="00DF7924" w:rsidRPr="00C12F6F" w:rsidRDefault="00DF7924">
            <w:pPr>
              <w:pStyle w:val="Heading3"/>
              <w:rPr>
                <w:color w:val="1F3864" w:themeColor="accent1" w:themeShade="80"/>
              </w:rPr>
            </w:pPr>
            <w:r w:rsidRPr="00626E79">
              <w:rPr>
                <w:color w:val="1F3864" w:themeColor="accent1" w:themeShade="80"/>
              </w:rPr>
              <w:t xml:space="preserve">CASA VOLUNTEER </w:t>
            </w:r>
            <w:r w:rsidR="0027224A" w:rsidRPr="00626E79">
              <w:rPr>
                <w:color w:val="1F3864" w:themeColor="accent1" w:themeShade="80"/>
              </w:rPr>
              <w:t>NO CONTACT FORM</w:t>
            </w:r>
          </w:p>
        </w:tc>
      </w:tr>
    </w:tbl>
    <w:p w14:paraId="17F6AD39" w14:textId="288BBFE1" w:rsidR="00C12F6F" w:rsidRDefault="00C12F6F" w:rsidP="00C12F6F">
      <w:pPr>
        <w:jc w:val="center"/>
        <w:rPr>
          <w:sz w:val="16"/>
        </w:rPr>
      </w:pPr>
    </w:p>
    <w:p w14:paraId="144CD5C9" w14:textId="77777777" w:rsidR="005723A8" w:rsidRDefault="005723A8" w:rsidP="00C12F6F">
      <w:pPr>
        <w:jc w:val="center"/>
        <w:rPr>
          <w:sz w:val="16"/>
        </w:rPr>
      </w:pPr>
    </w:p>
    <w:p w14:paraId="3F1E9A19" w14:textId="2CADA221" w:rsidR="00DF7924" w:rsidRPr="00C12F6F" w:rsidRDefault="00DF7924" w:rsidP="00C12F6F">
      <w:pPr>
        <w:jc w:val="center"/>
        <w:rPr>
          <w:sz w:val="16"/>
        </w:rPr>
      </w:pPr>
      <w:r>
        <w:rPr>
          <w:sz w:val="20"/>
        </w:rPr>
        <w:t xml:space="preserve">This report is due on the </w:t>
      </w:r>
      <w:r w:rsidR="008F7F30">
        <w:rPr>
          <w:b/>
          <w:sz w:val="20"/>
        </w:rPr>
        <w:t>5</w:t>
      </w:r>
      <w:r>
        <w:rPr>
          <w:b/>
          <w:sz w:val="20"/>
          <w:vertAlign w:val="superscript"/>
        </w:rPr>
        <w:t>th</w:t>
      </w:r>
      <w:r>
        <w:rPr>
          <w:b/>
          <w:sz w:val="20"/>
        </w:rPr>
        <w:t xml:space="preserve"> OF EACH MONTH</w:t>
      </w:r>
      <w:r>
        <w:rPr>
          <w:sz w:val="20"/>
        </w:rPr>
        <w:t xml:space="preserve"> </w:t>
      </w:r>
      <w:r>
        <w:rPr>
          <w:sz w:val="20"/>
          <w:u w:val="single"/>
        </w:rPr>
        <w:t>for the prior month’s activities</w:t>
      </w:r>
      <w:r>
        <w:rPr>
          <w:sz w:val="20"/>
        </w:rPr>
        <w:t xml:space="preserve">. </w:t>
      </w:r>
      <w:r w:rsidR="0027224A" w:rsidRPr="0027224A">
        <w:rPr>
          <w:sz w:val="20"/>
        </w:rPr>
        <w:t xml:space="preserve">This form is to only be completed and submitted if no contact was made with the child(ren) in the case for the month.  </w:t>
      </w:r>
    </w:p>
    <w:p w14:paraId="31639BF6" w14:textId="707E0217" w:rsidR="00C12F6F" w:rsidRDefault="00C12F6F" w:rsidP="005F3F03">
      <w:pPr>
        <w:jc w:val="center"/>
        <w:rPr>
          <w:sz w:val="20"/>
        </w:rPr>
      </w:pPr>
    </w:p>
    <w:tbl>
      <w:tblPr>
        <w:tblpPr w:leftFromText="180" w:rightFromText="180" w:vertAnchor="text" w:horzAnchor="margin" w:tblpXSpec="center" w:tblpY="56"/>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1421"/>
        <w:gridCol w:w="1418"/>
        <w:gridCol w:w="798"/>
        <w:gridCol w:w="1241"/>
        <w:gridCol w:w="709"/>
        <w:gridCol w:w="449"/>
        <w:gridCol w:w="704"/>
        <w:gridCol w:w="804"/>
        <w:gridCol w:w="259"/>
        <w:gridCol w:w="800"/>
        <w:gridCol w:w="999"/>
      </w:tblGrid>
      <w:tr w:rsidR="002768CA" w14:paraId="403464F2" w14:textId="77777777" w:rsidTr="00626E79">
        <w:trPr>
          <w:trHeight w:val="352"/>
          <w:jc w:val="center"/>
        </w:trPr>
        <w:tc>
          <w:tcPr>
            <w:tcW w:w="2680" w:type="dxa"/>
            <w:gridSpan w:val="2"/>
            <w:tcBorders>
              <w:top w:val="nil"/>
              <w:left w:val="nil"/>
              <w:bottom w:val="nil"/>
              <w:right w:val="nil"/>
            </w:tcBorders>
            <w:vAlign w:val="center"/>
          </w:tcPr>
          <w:p w14:paraId="6B05F2AB" w14:textId="707E0217" w:rsidR="002768CA" w:rsidRDefault="002768CA" w:rsidP="00626E79">
            <w:pPr>
              <w:jc w:val="center"/>
              <w:rPr>
                <w:sz w:val="22"/>
              </w:rPr>
            </w:pPr>
            <w:r>
              <w:rPr>
                <w:b/>
                <w:sz w:val="22"/>
              </w:rPr>
              <w:t>CASA Volunteer’s Name:</w:t>
            </w:r>
          </w:p>
        </w:tc>
        <w:tc>
          <w:tcPr>
            <w:tcW w:w="4615" w:type="dxa"/>
            <w:gridSpan w:val="5"/>
            <w:tcBorders>
              <w:top w:val="nil"/>
              <w:left w:val="nil"/>
              <w:bottom w:val="single" w:sz="4" w:space="0" w:color="auto"/>
              <w:right w:val="nil"/>
            </w:tcBorders>
            <w:vAlign w:val="center"/>
          </w:tcPr>
          <w:p w14:paraId="5E3B85D4" w14:textId="77777777" w:rsidR="002768CA" w:rsidRDefault="002768CA" w:rsidP="00626E79">
            <w:pPr>
              <w:jc w:val="both"/>
              <w:rPr>
                <w:sz w:val="22"/>
              </w:rPr>
            </w:pPr>
          </w:p>
        </w:tc>
        <w:tc>
          <w:tcPr>
            <w:tcW w:w="1508" w:type="dxa"/>
            <w:gridSpan w:val="2"/>
            <w:tcBorders>
              <w:top w:val="nil"/>
              <w:left w:val="nil"/>
              <w:bottom w:val="nil"/>
              <w:right w:val="nil"/>
            </w:tcBorders>
            <w:vAlign w:val="center"/>
          </w:tcPr>
          <w:p w14:paraId="2C89EBA9" w14:textId="77777777" w:rsidR="002768CA" w:rsidRDefault="002768CA" w:rsidP="00626E79">
            <w:pPr>
              <w:jc w:val="center"/>
              <w:rPr>
                <w:sz w:val="22"/>
              </w:rPr>
            </w:pPr>
            <w:r>
              <w:rPr>
                <w:b/>
                <w:sz w:val="22"/>
              </w:rPr>
              <w:t>Month/Year:</w:t>
            </w:r>
          </w:p>
        </w:tc>
        <w:tc>
          <w:tcPr>
            <w:tcW w:w="2058" w:type="dxa"/>
            <w:gridSpan w:val="3"/>
            <w:tcBorders>
              <w:top w:val="nil"/>
              <w:left w:val="nil"/>
              <w:bottom w:val="single" w:sz="4" w:space="0" w:color="auto"/>
              <w:right w:val="nil"/>
            </w:tcBorders>
            <w:vAlign w:val="center"/>
          </w:tcPr>
          <w:p w14:paraId="42227D79" w14:textId="77777777" w:rsidR="002768CA" w:rsidRDefault="002768CA" w:rsidP="00626E79">
            <w:pPr>
              <w:jc w:val="both"/>
              <w:rPr>
                <w:sz w:val="22"/>
              </w:rPr>
            </w:pPr>
          </w:p>
        </w:tc>
      </w:tr>
      <w:tr w:rsidR="005F3F03" w14:paraId="5F8158B3" w14:textId="77777777" w:rsidTr="00626E79">
        <w:trPr>
          <w:trHeight w:val="483"/>
          <w:jc w:val="center"/>
        </w:trPr>
        <w:tc>
          <w:tcPr>
            <w:tcW w:w="1259" w:type="dxa"/>
            <w:tcBorders>
              <w:top w:val="nil"/>
              <w:left w:val="nil"/>
              <w:bottom w:val="nil"/>
              <w:right w:val="nil"/>
            </w:tcBorders>
            <w:vAlign w:val="center"/>
          </w:tcPr>
          <w:p w14:paraId="35117786" w14:textId="77777777" w:rsidR="002768CA" w:rsidRDefault="002768CA" w:rsidP="00626E79">
            <w:pPr>
              <w:jc w:val="center"/>
              <w:rPr>
                <w:sz w:val="22"/>
              </w:rPr>
            </w:pPr>
            <w:r>
              <w:rPr>
                <w:b/>
                <w:sz w:val="22"/>
              </w:rPr>
              <w:t>Child(ren) Name:</w:t>
            </w:r>
          </w:p>
        </w:tc>
        <w:tc>
          <w:tcPr>
            <w:tcW w:w="2839" w:type="dxa"/>
            <w:gridSpan w:val="2"/>
            <w:tcBorders>
              <w:top w:val="nil"/>
              <w:left w:val="nil"/>
              <w:bottom w:val="single" w:sz="4" w:space="0" w:color="auto"/>
              <w:right w:val="nil"/>
            </w:tcBorders>
            <w:vAlign w:val="center"/>
          </w:tcPr>
          <w:p w14:paraId="7A2320D3" w14:textId="77777777" w:rsidR="002768CA" w:rsidRDefault="002768CA" w:rsidP="00626E79">
            <w:pPr>
              <w:spacing w:line="360" w:lineRule="auto"/>
              <w:rPr>
                <w:sz w:val="22"/>
              </w:rPr>
            </w:pPr>
          </w:p>
        </w:tc>
        <w:tc>
          <w:tcPr>
            <w:tcW w:w="798" w:type="dxa"/>
            <w:tcBorders>
              <w:top w:val="nil"/>
              <w:left w:val="nil"/>
              <w:bottom w:val="nil"/>
              <w:right w:val="nil"/>
            </w:tcBorders>
            <w:vAlign w:val="center"/>
          </w:tcPr>
          <w:p w14:paraId="30AF33FE" w14:textId="77777777" w:rsidR="002768CA" w:rsidRDefault="002768CA" w:rsidP="00626E79">
            <w:pPr>
              <w:jc w:val="center"/>
              <w:rPr>
                <w:sz w:val="22"/>
              </w:rPr>
            </w:pPr>
            <w:r>
              <w:rPr>
                <w:b/>
                <w:sz w:val="22"/>
              </w:rPr>
              <w:t>DOB:</w:t>
            </w:r>
          </w:p>
        </w:tc>
        <w:tc>
          <w:tcPr>
            <w:tcW w:w="1241" w:type="dxa"/>
            <w:tcBorders>
              <w:top w:val="nil"/>
              <w:left w:val="nil"/>
              <w:bottom w:val="single" w:sz="4" w:space="0" w:color="auto"/>
              <w:right w:val="nil"/>
            </w:tcBorders>
            <w:vAlign w:val="center"/>
          </w:tcPr>
          <w:p w14:paraId="4C6A5C22" w14:textId="77777777" w:rsidR="002768CA" w:rsidRDefault="002768CA" w:rsidP="00626E79">
            <w:pPr>
              <w:jc w:val="both"/>
              <w:rPr>
                <w:sz w:val="22"/>
              </w:rPr>
            </w:pPr>
          </w:p>
        </w:tc>
        <w:tc>
          <w:tcPr>
            <w:tcW w:w="709" w:type="dxa"/>
            <w:tcBorders>
              <w:top w:val="nil"/>
              <w:left w:val="nil"/>
              <w:bottom w:val="nil"/>
              <w:right w:val="nil"/>
            </w:tcBorders>
            <w:vAlign w:val="center"/>
          </w:tcPr>
          <w:p w14:paraId="275D5B6C" w14:textId="77777777" w:rsidR="002768CA" w:rsidRDefault="002768CA" w:rsidP="00626E79">
            <w:pPr>
              <w:jc w:val="center"/>
              <w:rPr>
                <w:b/>
                <w:sz w:val="22"/>
              </w:rPr>
            </w:pPr>
            <w:r>
              <w:rPr>
                <w:b/>
                <w:sz w:val="22"/>
              </w:rPr>
              <w:t>Case No:</w:t>
            </w:r>
          </w:p>
        </w:tc>
        <w:tc>
          <w:tcPr>
            <w:tcW w:w="1153" w:type="dxa"/>
            <w:gridSpan w:val="2"/>
            <w:tcBorders>
              <w:top w:val="nil"/>
              <w:left w:val="nil"/>
              <w:bottom w:val="single" w:sz="4" w:space="0" w:color="auto"/>
              <w:right w:val="nil"/>
            </w:tcBorders>
            <w:vAlign w:val="center"/>
          </w:tcPr>
          <w:p w14:paraId="4388F442" w14:textId="77777777" w:rsidR="002768CA" w:rsidRDefault="002768CA" w:rsidP="00626E79">
            <w:pPr>
              <w:jc w:val="both"/>
              <w:rPr>
                <w:sz w:val="22"/>
              </w:rPr>
            </w:pPr>
          </w:p>
        </w:tc>
        <w:tc>
          <w:tcPr>
            <w:tcW w:w="1063" w:type="dxa"/>
            <w:gridSpan w:val="2"/>
            <w:tcBorders>
              <w:top w:val="nil"/>
              <w:left w:val="nil"/>
              <w:bottom w:val="nil"/>
              <w:right w:val="nil"/>
            </w:tcBorders>
            <w:vAlign w:val="center"/>
          </w:tcPr>
          <w:p w14:paraId="780F6064" w14:textId="0B58AAB4" w:rsidR="002768CA" w:rsidRDefault="002768CA" w:rsidP="00626E79">
            <w:pPr>
              <w:jc w:val="center"/>
              <w:rPr>
                <w:sz w:val="22"/>
              </w:rPr>
            </w:pPr>
          </w:p>
        </w:tc>
        <w:tc>
          <w:tcPr>
            <w:tcW w:w="1799" w:type="dxa"/>
            <w:gridSpan w:val="2"/>
            <w:tcBorders>
              <w:top w:val="nil"/>
              <w:left w:val="nil"/>
              <w:bottom w:val="nil"/>
              <w:right w:val="nil"/>
            </w:tcBorders>
            <w:vAlign w:val="center"/>
          </w:tcPr>
          <w:p w14:paraId="55D4CB1F" w14:textId="2A17217D" w:rsidR="002768CA" w:rsidRDefault="002768CA" w:rsidP="00626E79">
            <w:pPr>
              <w:jc w:val="both"/>
              <w:rPr>
                <w:sz w:val="22"/>
              </w:rPr>
            </w:pPr>
          </w:p>
        </w:tc>
      </w:tr>
      <w:tr w:rsidR="005F3F03" w14:paraId="77EDFD02" w14:textId="77777777" w:rsidTr="00626E79">
        <w:trPr>
          <w:trHeight w:val="260"/>
          <w:jc w:val="center"/>
        </w:trPr>
        <w:tc>
          <w:tcPr>
            <w:tcW w:w="1259" w:type="dxa"/>
            <w:tcBorders>
              <w:top w:val="nil"/>
              <w:left w:val="nil"/>
              <w:bottom w:val="nil"/>
              <w:right w:val="nil"/>
            </w:tcBorders>
            <w:vAlign w:val="center"/>
          </w:tcPr>
          <w:p w14:paraId="0034BAAD" w14:textId="77777777" w:rsidR="002768CA" w:rsidRDefault="002768CA" w:rsidP="00626E79">
            <w:pPr>
              <w:jc w:val="both"/>
              <w:rPr>
                <w:b/>
                <w:sz w:val="22"/>
              </w:rPr>
            </w:pPr>
          </w:p>
        </w:tc>
        <w:tc>
          <w:tcPr>
            <w:tcW w:w="2839" w:type="dxa"/>
            <w:gridSpan w:val="2"/>
            <w:tcBorders>
              <w:left w:val="nil"/>
              <w:bottom w:val="single" w:sz="4" w:space="0" w:color="auto"/>
              <w:right w:val="nil"/>
            </w:tcBorders>
            <w:vAlign w:val="center"/>
          </w:tcPr>
          <w:p w14:paraId="01EA24B1" w14:textId="77777777" w:rsidR="002768CA" w:rsidRDefault="002768CA" w:rsidP="00626E79">
            <w:pPr>
              <w:jc w:val="both"/>
              <w:rPr>
                <w:sz w:val="22"/>
              </w:rPr>
            </w:pPr>
          </w:p>
        </w:tc>
        <w:tc>
          <w:tcPr>
            <w:tcW w:w="798" w:type="dxa"/>
            <w:tcBorders>
              <w:top w:val="nil"/>
              <w:left w:val="nil"/>
              <w:bottom w:val="nil"/>
              <w:right w:val="nil"/>
            </w:tcBorders>
            <w:vAlign w:val="center"/>
          </w:tcPr>
          <w:p w14:paraId="0E8E435E" w14:textId="77777777" w:rsidR="002768CA" w:rsidRDefault="002768CA" w:rsidP="00626E79">
            <w:pPr>
              <w:jc w:val="both"/>
              <w:rPr>
                <w:b/>
                <w:sz w:val="22"/>
              </w:rPr>
            </w:pPr>
          </w:p>
        </w:tc>
        <w:tc>
          <w:tcPr>
            <w:tcW w:w="1241" w:type="dxa"/>
            <w:tcBorders>
              <w:left w:val="nil"/>
              <w:bottom w:val="single" w:sz="4" w:space="0" w:color="auto"/>
              <w:right w:val="nil"/>
            </w:tcBorders>
            <w:vAlign w:val="center"/>
          </w:tcPr>
          <w:p w14:paraId="02BB1D52" w14:textId="77777777" w:rsidR="002768CA" w:rsidRDefault="002768CA" w:rsidP="00626E79">
            <w:pPr>
              <w:jc w:val="both"/>
              <w:rPr>
                <w:sz w:val="22"/>
              </w:rPr>
            </w:pPr>
          </w:p>
        </w:tc>
        <w:tc>
          <w:tcPr>
            <w:tcW w:w="709" w:type="dxa"/>
            <w:tcBorders>
              <w:top w:val="nil"/>
              <w:left w:val="nil"/>
              <w:bottom w:val="nil"/>
              <w:right w:val="nil"/>
            </w:tcBorders>
            <w:vAlign w:val="center"/>
          </w:tcPr>
          <w:p w14:paraId="5F607E82" w14:textId="77777777" w:rsidR="002768CA" w:rsidRDefault="002768CA" w:rsidP="00626E79">
            <w:pPr>
              <w:jc w:val="both"/>
              <w:rPr>
                <w:sz w:val="22"/>
              </w:rPr>
            </w:pPr>
          </w:p>
        </w:tc>
        <w:tc>
          <w:tcPr>
            <w:tcW w:w="1153" w:type="dxa"/>
            <w:gridSpan w:val="2"/>
            <w:tcBorders>
              <w:left w:val="nil"/>
              <w:bottom w:val="single" w:sz="4" w:space="0" w:color="auto"/>
              <w:right w:val="nil"/>
            </w:tcBorders>
            <w:vAlign w:val="center"/>
          </w:tcPr>
          <w:p w14:paraId="13E22DC4" w14:textId="77777777" w:rsidR="002768CA" w:rsidRDefault="002768CA" w:rsidP="00626E79">
            <w:pPr>
              <w:jc w:val="both"/>
              <w:rPr>
                <w:sz w:val="22"/>
              </w:rPr>
            </w:pPr>
          </w:p>
        </w:tc>
        <w:tc>
          <w:tcPr>
            <w:tcW w:w="1863" w:type="dxa"/>
            <w:gridSpan w:val="3"/>
            <w:tcBorders>
              <w:top w:val="nil"/>
              <w:left w:val="nil"/>
              <w:bottom w:val="nil"/>
              <w:right w:val="nil"/>
            </w:tcBorders>
            <w:vAlign w:val="center"/>
          </w:tcPr>
          <w:p w14:paraId="6702738B" w14:textId="639970AA" w:rsidR="002768CA" w:rsidRDefault="00C12F6F" w:rsidP="00626E79">
            <w:pPr>
              <w:jc w:val="both"/>
              <w:rPr>
                <w:b/>
                <w:sz w:val="22"/>
              </w:rPr>
            </w:pPr>
            <w:r>
              <w:rPr>
                <w:b/>
                <w:sz w:val="22"/>
              </w:rPr>
              <w:t>Next Court Date:</w:t>
            </w:r>
          </w:p>
        </w:tc>
        <w:tc>
          <w:tcPr>
            <w:tcW w:w="999" w:type="dxa"/>
            <w:tcBorders>
              <w:top w:val="nil"/>
              <w:left w:val="nil"/>
              <w:bottom w:val="single" w:sz="4" w:space="0" w:color="auto"/>
              <w:right w:val="nil"/>
            </w:tcBorders>
            <w:vAlign w:val="center"/>
          </w:tcPr>
          <w:p w14:paraId="6417964D" w14:textId="77777777" w:rsidR="002768CA" w:rsidRDefault="002768CA" w:rsidP="00626E79">
            <w:pPr>
              <w:jc w:val="center"/>
              <w:rPr>
                <w:color w:val="808080"/>
                <w:sz w:val="18"/>
              </w:rPr>
            </w:pPr>
          </w:p>
        </w:tc>
      </w:tr>
      <w:tr w:rsidR="005F3F03" w14:paraId="28FDC263" w14:textId="77777777" w:rsidTr="00626E79">
        <w:trPr>
          <w:trHeight w:val="260"/>
          <w:jc w:val="center"/>
        </w:trPr>
        <w:tc>
          <w:tcPr>
            <w:tcW w:w="1259" w:type="dxa"/>
            <w:tcBorders>
              <w:top w:val="nil"/>
              <w:left w:val="nil"/>
              <w:bottom w:val="nil"/>
              <w:right w:val="nil"/>
            </w:tcBorders>
            <w:vAlign w:val="center"/>
          </w:tcPr>
          <w:p w14:paraId="00102B4B" w14:textId="77777777" w:rsidR="002768CA" w:rsidRDefault="002768CA" w:rsidP="00626E79">
            <w:pPr>
              <w:jc w:val="both"/>
              <w:rPr>
                <w:b/>
                <w:sz w:val="22"/>
              </w:rPr>
            </w:pPr>
          </w:p>
        </w:tc>
        <w:tc>
          <w:tcPr>
            <w:tcW w:w="2839" w:type="dxa"/>
            <w:gridSpan w:val="2"/>
            <w:tcBorders>
              <w:left w:val="nil"/>
              <w:bottom w:val="single" w:sz="4" w:space="0" w:color="auto"/>
              <w:right w:val="nil"/>
            </w:tcBorders>
            <w:vAlign w:val="center"/>
          </w:tcPr>
          <w:p w14:paraId="07598F93" w14:textId="77777777" w:rsidR="002768CA" w:rsidRDefault="002768CA" w:rsidP="00626E79">
            <w:pPr>
              <w:jc w:val="both"/>
              <w:rPr>
                <w:sz w:val="22"/>
              </w:rPr>
            </w:pPr>
          </w:p>
        </w:tc>
        <w:tc>
          <w:tcPr>
            <w:tcW w:w="798" w:type="dxa"/>
            <w:tcBorders>
              <w:top w:val="nil"/>
              <w:left w:val="nil"/>
              <w:bottom w:val="nil"/>
              <w:right w:val="nil"/>
            </w:tcBorders>
            <w:vAlign w:val="center"/>
          </w:tcPr>
          <w:p w14:paraId="11E5BE24" w14:textId="77777777" w:rsidR="002768CA" w:rsidRDefault="002768CA" w:rsidP="00626E79">
            <w:pPr>
              <w:jc w:val="both"/>
              <w:rPr>
                <w:b/>
                <w:sz w:val="22"/>
              </w:rPr>
            </w:pPr>
          </w:p>
        </w:tc>
        <w:tc>
          <w:tcPr>
            <w:tcW w:w="1241" w:type="dxa"/>
            <w:tcBorders>
              <w:left w:val="nil"/>
              <w:bottom w:val="single" w:sz="4" w:space="0" w:color="auto"/>
              <w:right w:val="nil"/>
            </w:tcBorders>
            <w:vAlign w:val="center"/>
          </w:tcPr>
          <w:p w14:paraId="35BC3401" w14:textId="77777777" w:rsidR="002768CA" w:rsidRDefault="002768CA" w:rsidP="00626E79">
            <w:pPr>
              <w:jc w:val="both"/>
              <w:rPr>
                <w:sz w:val="22"/>
              </w:rPr>
            </w:pPr>
          </w:p>
        </w:tc>
        <w:tc>
          <w:tcPr>
            <w:tcW w:w="709" w:type="dxa"/>
            <w:tcBorders>
              <w:top w:val="nil"/>
              <w:left w:val="nil"/>
              <w:bottom w:val="nil"/>
              <w:right w:val="nil"/>
            </w:tcBorders>
            <w:vAlign w:val="center"/>
          </w:tcPr>
          <w:p w14:paraId="1023D23E" w14:textId="77777777" w:rsidR="002768CA" w:rsidRDefault="002768CA" w:rsidP="00626E79">
            <w:pPr>
              <w:jc w:val="both"/>
              <w:rPr>
                <w:sz w:val="22"/>
              </w:rPr>
            </w:pPr>
          </w:p>
        </w:tc>
        <w:tc>
          <w:tcPr>
            <w:tcW w:w="1153" w:type="dxa"/>
            <w:gridSpan w:val="2"/>
            <w:tcBorders>
              <w:left w:val="nil"/>
              <w:bottom w:val="single" w:sz="4" w:space="0" w:color="auto"/>
              <w:right w:val="nil"/>
            </w:tcBorders>
            <w:vAlign w:val="center"/>
          </w:tcPr>
          <w:p w14:paraId="4945478D" w14:textId="77777777" w:rsidR="002768CA" w:rsidRDefault="002768CA" w:rsidP="00626E79">
            <w:pPr>
              <w:jc w:val="both"/>
              <w:rPr>
                <w:sz w:val="22"/>
              </w:rPr>
            </w:pPr>
          </w:p>
        </w:tc>
        <w:tc>
          <w:tcPr>
            <w:tcW w:w="1863" w:type="dxa"/>
            <w:gridSpan w:val="3"/>
            <w:tcBorders>
              <w:top w:val="nil"/>
              <w:left w:val="nil"/>
              <w:bottom w:val="nil"/>
              <w:right w:val="nil"/>
            </w:tcBorders>
            <w:vAlign w:val="center"/>
          </w:tcPr>
          <w:p w14:paraId="01D6BA74" w14:textId="77777777" w:rsidR="002768CA" w:rsidRDefault="002768CA" w:rsidP="00626E79">
            <w:pPr>
              <w:jc w:val="both"/>
              <w:rPr>
                <w:b/>
                <w:sz w:val="22"/>
              </w:rPr>
            </w:pPr>
          </w:p>
        </w:tc>
        <w:tc>
          <w:tcPr>
            <w:tcW w:w="999" w:type="dxa"/>
            <w:tcBorders>
              <w:top w:val="single" w:sz="4" w:space="0" w:color="auto"/>
              <w:left w:val="nil"/>
              <w:bottom w:val="nil"/>
              <w:right w:val="nil"/>
            </w:tcBorders>
            <w:vAlign w:val="center"/>
          </w:tcPr>
          <w:p w14:paraId="25BB9988" w14:textId="77777777" w:rsidR="002768CA" w:rsidRDefault="002768CA" w:rsidP="00626E79">
            <w:pPr>
              <w:jc w:val="center"/>
              <w:rPr>
                <w:color w:val="808080"/>
                <w:sz w:val="22"/>
              </w:rPr>
            </w:pPr>
          </w:p>
        </w:tc>
      </w:tr>
    </w:tbl>
    <w:p w14:paraId="140A8408" w14:textId="77777777" w:rsidR="00DF7924" w:rsidRDefault="00DF7924">
      <w:pPr>
        <w:jc w:val="both"/>
        <w:rPr>
          <w:sz w:val="8"/>
        </w:rPr>
      </w:pPr>
    </w:p>
    <w:p w14:paraId="2C0C03FA" w14:textId="77777777" w:rsidR="00DF7924" w:rsidRDefault="00DF7924">
      <w:pPr>
        <w:jc w:val="both"/>
        <w:rPr>
          <w:sz w:val="4"/>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1729"/>
        <w:gridCol w:w="724"/>
        <w:gridCol w:w="1811"/>
        <w:gridCol w:w="904"/>
        <w:gridCol w:w="2264"/>
        <w:gridCol w:w="724"/>
        <w:gridCol w:w="1813"/>
      </w:tblGrid>
      <w:tr w:rsidR="002768CA" w14:paraId="0F603714" w14:textId="77777777" w:rsidTr="00626E79">
        <w:trPr>
          <w:trHeight w:val="460"/>
          <w:jc w:val="center"/>
        </w:trPr>
        <w:tc>
          <w:tcPr>
            <w:tcW w:w="914" w:type="dxa"/>
            <w:tcBorders>
              <w:top w:val="nil"/>
              <w:left w:val="nil"/>
              <w:bottom w:val="nil"/>
              <w:right w:val="nil"/>
            </w:tcBorders>
            <w:vAlign w:val="center"/>
          </w:tcPr>
          <w:p w14:paraId="640148A3" w14:textId="77777777" w:rsidR="00DF7924" w:rsidRPr="002768CA" w:rsidRDefault="00DF7924" w:rsidP="002768CA">
            <w:pPr>
              <w:pStyle w:val="Heading5"/>
              <w:jc w:val="center"/>
              <w:rPr>
                <w:sz w:val="22"/>
                <w:szCs w:val="22"/>
              </w:rPr>
            </w:pPr>
            <w:r w:rsidRPr="002768CA">
              <w:rPr>
                <w:sz w:val="22"/>
                <w:szCs w:val="22"/>
              </w:rPr>
              <w:t>Judge</w:t>
            </w:r>
          </w:p>
        </w:tc>
        <w:tc>
          <w:tcPr>
            <w:tcW w:w="1729" w:type="dxa"/>
            <w:tcBorders>
              <w:top w:val="nil"/>
              <w:left w:val="nil"/>
              <w:bottom w:val="single" w:sz="4" w:space="0" w:color="auto"/>
              <w:right w:val="nil"/>
            </w:tcBorders>
            <w:vAlign w:val="center"/>
          </w:tcPr>
          <w:p w14:paraId="32AE76D5" w14:textId="796048ED" w:rsidR="00DF7924" w:rsidRPr="002768CA" w:rsidRDefault="00DF7924" w:rsidP="002768CA">
            <w:pPr>
              <w:jc w:val="center"/>
              <w:rPr>
                <w:b/>
                <w:sz w:val="22"/>
                <w:szCs w:val="22"/>
              </w:rPr>
            </w:pPr>
          </w:p>
        </w:tc>
        <w:tc>
          <w:tcPr>
            <w:tcW w:w="724" w:type="dxa"/>
            <w:tcBorders>
              <w:top w:val="nil"/>
              <w:left w:val="nil"/>
              <w:bottom w:val="nil"/>
              <w:right w:val="nil"/>
            </w:tcBorders>
            <w:vAlign w:val="center"/>
          </w:tcPr>
          <w:p w14:paraId="6A1195F4" w14:textId="619F3BCC" w:rsidR="00DF7924" w:rsidRPr="002768CA" w:rsidRDefault="00A158B2" w:rsidP="002768CA">
            <w:pPr>
              <w:jc w:val="center"/>
              <w:rPr>
                <w:b/>
                <w:sz w:val="22"/>
                <w:szCs w:val="22"/>
              </w:rPr>
            </w:pPr>
            <w:r w:rsidRPr="002768CA">
              <w:rPr>
                <w:b/>
                <w:sz w:val="22"/>
                <w:szCs w:val="22"/>
              </w:rPr>
              <w:t>DCF</w:t>
            </w:r>
          </w:p>
        </w:tc>
        <w:tc>
          <w:tcPr>
            <w:tcW w:w="1811" w:type="dxa"/>
            <w:tcBorders>
              <w:top w:val="nil"/>
              <w:left w:val="nil"/>
              <w:bottom w:val="single" w:sz="4" w:space="0" w:color="auto"/>
              <w:right w:val="nil"/>
            </w:tcBorders>
            <w:vAlign w:val="center"/>
          </w:tcPr>
          <w:p w14:paraId="3FB2A3E8" w14:textId="77777777" w:rsidR="00DF7924" w:rsidRPr="002768CA" w:rsidRDefault="00DF7924" w:rsidP="002768CA">
            <w:pPr>
              <w:jc w:val="center"/>
              <w:rPr>
                <w:b/>
                <w:sz w:val="22"/>
                <w:szCs w:val="22"/>
              </w:rPr>
            </w:pPr>
          </w:p>
          <w:p w14:paraId="4346D532" w14:textId="77777777" w:rsidR="00DF7924" w:rsidRPr="002768CA" w:rsidRDefault="00DF7924" w:rsidP="002768CA">
            <w:pPr>
              <w:jc w:val="center"/>
              <w:rPr>
                <w:b/>
                <w:sz w:val="22"/>
                <w:szCs w:val="22"/>
              </w:rPr>
            </w:pPr>
          </w:p>
        </w:tc>
        <w:tc>
          <w:tcPr>
            <w:tcW w:w="904" w:type="dxa"/>
            <w:tcBorders>
              <w:top w:val="nil"/>
              <w:left w:val="nil"/>
              <w:bottom w:val="nil"/>
              <w:right w:val="nil"/>
            </w:tcBorders>
            <w:vAlign w:val="center"/>
          </w:tcPr>
          <w:p w14:paraId="7F312F1A" w14:textId="34C5F3E7" w:rsidR="00DF7924" w:rsidRPr="002768CA" w:rsidRDefault="003A5504" w:rsidP="002768CA">
            <w:pPr>
              <w:jc w:val="center"/>
              <w:rPr>
                <w:b/>
                <w:sz w:val="22"/>
                <w:szCs w:val="22"/>
              </w:rPr>
            </w:pPr>
            <w:r w:rsidRPr="002768CA">
              <w:rPr>
                <w:b/>
                <w:sz w:val="22"/>
                <w:szCs w:val="22"/>
              </w:rPr>
              <w:t>KVC</w:t>
            </w:r>
          </w:p>
        </w:tc>
        <w:tc>
          <w:tcPr>
            <w:tcW w:w="2264" w:type="dxa"/>
            <w:tcBorders>
              <w:top w:val="nil"/>
              <w:left w:val="nil"/>
              <w:bottom w:val="single" w:sz="4" w:space="0" w:color="auto"/>
              <w:right w:val="nil"/>
            </w:tcBorders>
            <w:vAlign w:val="center"/>
          </w:tcPr>
          <w:p w14:paraId="1CE8ED69" w14:textId="77777777" w:rsidR="00DF7924" w:rsidRPr="002768CA" w:rsidRDefault="00DF7924" w:rsidP="002768CA">
            <w:pPr>
              <w:jc w:val="center"/>
              <w:rPr>
                <w:b/>
                <w:sz w:val="22"/>
                <w:szCs w:val="22"/>
              </w:rPr>
            </w:pPr>
          </w:p>
          <w:p w14:paraId="2EE89D74" w14:textId="77777777" w:rsidR="00DF7924" w:rsidRPr="002768CA" w:rsidRDefault="00DF7924" w:rsidP="002768CA">
            <w:pPr>
              <w:jc w:val="center"/>
              <w:rPr>
                <w:b/>
                <w:sz w:val="22"/>
                <w:szCs w:val="22"/>
              </w:rPr>
            </w:pPr>
          </w:p>
        </w:tc>
        <w:tc>
          <w:tcPr>
            <w:tcW w:w="724" w:type="dxa"/>
            <w:tcBorders>
              <w:top w:val="nil"/>
              <w:left w:val="nil"/>
              <w:bottom w:val="nil"/>
              <w:right w:val="nil"/>
            </w:tcBorders>
            <w:vAlign w:val="center"/>
          </w:tcPr>
          <w:p w14:paraId="2CED297C" w14:textId="77777777" w:rsidR="00DF7924" w:rsidRPr="002768CA" w:rsidRDefault="00957A9D" w:rsidP="002768CA">
            <w:pPr>
              <w:jc w:val="center"/>
              <w:rPr>
                <w:b/>
                <w:sz w:val="22"/>
                <w:szCs w:val="22"/>
              </w:rPr>
            </w:pPr>
            <w:r w:rsidRPr="002768CA">
              <w:rPr>
                <w:b/>
                <w:sz w:val="22"/>
                <w:szCs w:val="22"/>
              </w:rPr>
              <w:t>GA</w:t>
            </w:r>
            <w:r w:rsidR="003A5504" w:rsidRPr="002768CA">
              <w:rPr>
                <w:b/>
                <w:sz w:val="22"/>
                <w:szCs w:val="22"/>
              </w:rPr>
              <w:t>L</w:t>
            </w:r>
          </w:p>
        </w:tc>
        <w:tc>
          <w:tcPr>
            <w:tcW w:w="1813" w:type="dxa"/>
            <w:tcBorders>
              <w:top w:val="nil"/>
              <w:left w:val="nil"/>
              <w:bottom w:val="single" w:sz="4" w:space="0" w:color="auto"/>
              <w:right w:val="nil"/>
            </w:tcBorders>
          </w:tcPr>
          <w:p w14:paraId="215D3252" w14:textId="77777777" w:rsidR="00DF7924" w:rsidRDefault="00DF7924">
            <w:pPr>
              <w:jc w:val="both"/>
              <w:rPr>
                <w:b/>
                <w:sz w:val="20"/>
              </w:rPr>
            </w:pPr>
          </w:p>
        </w:tc>
      </w:tr>
    </w:tbl>
    <w:p w14:paraId="5140A2A7" w14:textId="6EB8E3A9" w:rsidR="00DF7924" w:rsidRDefault="00DF7924">
      <w:pPr>
        <w:pStyle w:val="Caption"/>
        <w:rPr>
          <w:rFonts w:ascii="Times New Roman" w:hAnsi="Times New Roman"/>
          <w:sz w:val="16"/>
          <w:u w:val="single"/>
        </w:rPr>
      </w:pPr>
    </w:p>
    <w:p w14:paraId="47C95D56" w14:textId="77777777" w:rsidR="0027224A" w:rsidRDefault="0027224A" w:rsidP="0027224A">
      <w:pPr>
        <w:rPr>
          <w:szCs w:val="24"/>
        </w:rPr>
      </w:pPr>
      <w:r w:rsidRPr="006B32DE">
        <w:rPr>
          <w:szCs w:val="24"/>
        </w:rPr>
        <w:t>Please provide an explanation below for the reason a face-to-face visit was not completed with the child(ren) on the case this month.</w:t>
      </w:r>
    </w:p>
    <w:p w14:paraId="130E78F9" w14:textId="77777777" w:rsidR="0027224A" w:rsidRDefault="0027224A" w:rsidP="0027224A">
      <w:pPr>
        <w:spacing w:line="480" w:lineRule="auto"/>
        <w:rPr>
          <w:szCs w:val="24"/>
        </w:rPr>
      </w:pPr>
      <w:r>
        <w:rPr>
          <w:szCs w:val="24"/>
        </w:rPr>
        <w:t>__________________________________________________________________________________________</w:t>
      </w:r>
    </w:p>
    <w:p w14:paraId="2D439BEF" w14:textId="77777777" w:rsidR="0027224A" w:rsidRDefault="0027224A" w:rsidP="0027224A">
      <w:pPr>
        <w:spacing w:line="480" w:lineRule="auto"/>
        <w:rPr>
          <w:szCs w:val="24"/>
        </w:rPr>
      </w:pPr>
      <w:r>
        <w:rPr>
          <w:szCs w:val="24"/>
        </w:rPr>
        <w:t>__________________________________________________________________________________________</w:t>
      </w:r>
    </w:p>
    <w:p w14:paraId="15C1F180" w14:textId="77777777" w:rsidR="0027224A" w:rsidRDefault="0027224A" w:rsidP="0027224A">
      <w:pPr>
        <w:spacing w:line="480" w:lineRule="auto"/>
        <w:rPr>
          <w:szCs w:val="24"/>
        </w:rPr>
      </w:pPr>
      <w:r>
        <w:rPr>
          <w:szCs w:val="24"/>
        </w:rPr>
        <w:t>__________________________________________________________________________________________</w:t>
      </w:r>
    </w:p>
    <w:p w14:paraId="4C5A6E87" w14:textId="77777777" w:rsidR="0027224A" w:rsidRDefault="0027224A" w:rsidP="0027224A">
      <w:pPr>
        <w:spacing w:line="480" w:lineRule="auto"/>
        <w:rPr>
          <w:szCs w:val="24"/>
        </w:rPr>
      </w:pPr>
      <w:r>
        <w:rPr>
          <w:szCs w:val="24"/>
        </w:rPr>
        <w:t>__________________________________________________________________________________________</w:t>
      </w:r>
    </w:p>
    <w:p w14:paraId="444EFF45" w14:textId="77777777" w:rsidR="0027224A" w:rsidRDefault="0027224A" w:rsidP="0027224A">
      <w:pPr>
        <w:spacing w:line="480" w:lineRule="auto"/>
        <w:rPr>
          <w:szCs w:val="24"/>
        </w:rPr>
      </w:pPr>
      <w:r>
        <w:rPr>
          <w:szCs w:val="24"/>
        </w:rPr>
        <w:t>__________________________________________________________________________________________</w:t>
      </w:r>
    </w:p>
    <w:p w14:paraId="25A3C5D2" w14:textId="77777777" w:rsidR="0027224A" w:rsidRDefault="0027224A" w:rsidP="0027224A">
      <w:pPr>
        <w:spacing w:line="480" w:lineRule="auto"/>
        <w:rPr>
          <w:szCs w:val="24"/>
        </w:rPr>
      </w:pPr>
      <w:r>
        <w:rPr>
          <w:szCs w:val="24"/>
        </w:rPr>
        <w:t>__________________________________________________________________________________________</w:t>
      </w:r>
    </w:p>
    <w:p w14:paraId="16E8D545" w14:textId="77777777" w:rsidR="0027224A" w:rsidRDefault="0027224A" w:rsidP="0027224A">
      <w:pPr>
        <w:spacing w:line="480" w:lineRule="auto"/>
        <w:rPr>
          <w:szCs w:val="24"/>
        </w:rPr>
      </w:pPr>
      <w:r>
        <w:rPr>
          <w:szCs w:val="24"/>
        </w:rPr>
        <w:t>__________________________________________________________________________________________</w:t>
      </w:r>
    </w:p>
    <w:p w14:paraId="7D4A7295" w14:textId="77777777" w:rsidR="0027224A" w:rsidRDefault="0027224A" w:rsidP="0027224A">
      <w:pPr>
        <w:spacing w:line="480" w:lineRule="auto"/>
        <w:rPr>
          <w:szCs w:val="24"/>
        </w:rPr>
      </w:pPr>
      <w:r>
        <w:rPr>
          <w:szCs w:val="24"/>
        </w:rPr>
        <w:t>__________________________________________________________________________________________</w:t>
      </w:r>
    </w:p>
    <w:p w14:paraId="2C1AB903" w14:textId="77777777" w:rsidR="0027224A" w:rsidRDefault="0027224A" w:rsidP="0027224A">
      <w:pPr>
        <w:spacing w:line="480" w:lineRule="auto"/>
        <w:rPr>
          <w:szCs w:val="24"/>
        </w:rPr>
      </w:pPr>
      <w:r>
        <w:rPr>
          <w:szCs w:val="24"/>
        </w:rPr>
        <w:t>__________________________________________________________________________________________</w:t>
      </w:r>
    </w:p>
    <w:p w14:paraId="3DAF5E24" w14:textId="77777777" w:rsidR="00C12F6F" w:rsidRDefault="00C12F6F" w:rsidP="00852905">
      <w:pPr>
        <w:spacing w:line="276" w:lineRule="auto"/>
        <w:rPr>
          <w:b/>
        </w:rPr>
      </w:pPr>
    </w:p>
    <w:tbl>
      <w:tblPr>
        <w:tblStyle w:val="ListTable3-Accent1"/>
        <w:tblpPr w:leftFromText="180" w:rightFromText="180" w:vertAnchor="text" w:horzAnchor="margin" w:tblpXSpec="right" w:tblpY="-24"/>
        <w:tblW w:w="0" w:type="auto"/>
        <w:jc w:val="right"/>
        <w:tblLayout w:type="fixed"/>
        <w:tblLook w:val="0000" w:firstRow="0" w:lastRow="0" w:firstColumn="0" w:lastColumn="0" w:noHBand="0" w:noVBand="0"/>
      </w:tblPr>
      <w:tblGrid>
        <w:gridCol w:w="706"/>
        <w:gridCol w:w="347"/>
        <w:gridCol w:w="873"/>
        <w:gridCol w:w="870"/>
        <w:gridCol w:w="1029"/>
      </w:tblGrid>
      <w:tr w:rsidR="0027224A" w14:paraId="02033162" w14:textId="77777777" w:rsidTr="00626E79">
        <w:trPr>
          <w:cnfStyle w:val="000000100000" w:firstRow="0" w:lastRow="0" w:firstColumn="0" w:lastColumn="0" w:oddVBand="0" w:evenVBand="0" w:oddHBand="1" w:evenHBand="0" w:firstRowFirstColumn="0" w:firstRowLastColumn="0" w:lastRowFirstColumn="0" w:lastRowLastColumn="0"/>
          <w:trHeight w:val="287"/>
          <w:jc w:val="right"/>
        </w:trPr>
        <w:tc>
          <w:tcPr>
            <w:cnfStyle w:val="000010000000" w:firstRow="0" w:lastRow="0" w:firstColumn="0" w:lastColumn="0" w:oddVBand="1" w:evenVBand="0" w:oddHBand="0" w:evenHBand="0" w:firstRowFirstColumn="0" w:firstRowLastColumn="0" w:lastRowFirstColumn="0" w:lastRowLastColumn="0"/>
            <w:tcW w:w="3825" w:type="dxa"/>
            <w:gridSpan w:val="5"/>
            <w:tcBorders>
              <w:left w:val="nil"/>
              <w:bottom w:val="nil"/>
            </w:tcBorders>
            <w:shd w:val="clear" w:color="auto" w:fill="1F3864" w:themeFill="accent1" w:themeFillShade="80"/>
            <w:vAlign w:val="center"/>
          </w:tcPr>
          <w:p w14:paraId="69BFE6B9" w14:textId="77777777" w:rsidR="0027224A" w:rsidRDefault="0027224A" w:rsidP="00626E79">
            <w:pPr>
              <w:pStyle w:val="Heading6"/>
              <w:jc w:val="center"/>
              <w:outlineLvl w:val="5"/>
              <w:rPr>
                <w:u w:val="none"/>
              </w:rPr>
            </w:pPr>
            <w:r>
              <w:rPr>
                <w:u w:val="none"/>
              </w:rPr>
              <w:t>INSERVICE FOR THE MONTH</w:t>
            </w:r>
          </w:p>
        </w:tc>
      </w:tr>
      <w:tr w:rsidR="0027224A" w14:paraId="05998777" w14:textId="77777777" w:rsidTr="00626E79">
        <w:trPr>
          <w:trHeight w:val="201"/>
          <w:jc w:val="right"/>
        </w:trPr>
        <w:tc>
          <w:tcPr>
            <w:cnfStyle w:val="000010000000" w:firstRow="0" w:lastRow="0" w:firstColumn="0" w:lastColumn="0" w:oddVBand="1" w:evenVBand="0" w:oddHBand="0" w:evenHBand="0" w:firstRowFirstColumn="0" w:firstRowLastColumn="0" w:lastRowFirstColumn="0" w:lastRowLastColumn="0"/>
            <w:tcW w:w="3825" w:type="dxa"/>
            <w:gridSpan w:val="5"/>
            <w:tcBorders>
              <w:top w:val="nil"/>
              <w:left w:val="nil"/>
              <w:bottom w:val="nil"/>
              <w:right w:val="nil"/>
            </w:tcBorders>
            <w:vAlign w:val="center"/>
          </w:tcPr>
          <w:p w14:paraId="4F8A3ED6" w14:textId="77777777" w:rsidR="0027224A" w:rsidRPr="00D72AFA" w:rsidRDefault="0027224A" w:rsidP="00626E79">
            <w:pPr>
              <w:jc w:val="center"/>
              <w:rPr>
                <w:b/>
                <w:i/>
                <w:sz w:val="18"/>
                <w:szCs w:val="18"/>
              </w:rPr>
            </w:pPr>
            <w:r w:rsidRPr="00D72AFA">
              <w:rPr>
                <w:b/>
                <w:i/>
                <w:sz w:val="18"/>
                <w:szCs w:val="18"/>
              </w:rPr>
              <w:t xml:space="preserve">Please attach copy of proof of </w:t>
            </w:r>
            <w:r>
              <w:rPr>
                <w:b/>
                <w:i/>
                <w:sz w:val="18"/>
                <w:szCs w:val="18"/>
              </w:rPr>
              <w:t>I</w:t>
            </w:r>
            <w:r w:rsidRPr="00D72AFA">
              <w:rPr>
                <w:b/>
                <w:i/>
                <w:sz w:val="18"/>
                <w:szCs w:val="18"/>
              </w:rPr>
              <w:t>nservice. i.e.: certificate of attendance, agenda, etc.</w:t>
            </w:r>
          </w:p>
        </w:tc>
      </w:tr>
      <w:tr w:rsidR="0027224A" w14:paraId="6866D269" w14:textId="77777777" w:rsidTr="00626E79">
        <w:trPr>
          <w:cnfStyle w:val="000000100000" w:firstRow="0" w:lastRow="0" w:firstColumn="0" w:lastColumn="0" w:oddVBand="0" w:evenVBand="0" w:oddHBand="1" w:evenHBand="0" w:firstRowFirstColumn="0" w:firstRowLastColumn="0" w:lastRowFirstColumn="0" w:lastRowLastColumn="0"/>
          <w:trHeight w:val="303"/>
          <w:jc w:val="right"/>
        </w:trPr>
        <w:tc>
          <w:tcPr>
            <w:cnfStyle w:val="000010000000" w:firstRow="0" w:lastRow="0" w:firstColumn="0" w:lastColumn="0" w:oddVBand="1" w:evenVBand="0" w:oddHBand="0" w:evenHBand="0" w:firstRowFirstColumn="0" w:firstRowLastColumn="0" w:lastRowFirstColumn="0" w:lastRowLastColumn="0"/>
            <w:tcW w:w="1053" w:type="dxa"/>
            <w:gridSpan w:val="2"/>
            <w:tcBorders>
              <w:top w:val="nil"/>
              <w:left w:val="nil"/>
              <w:bottom w:val="nil"/>
              <w:right w:val="nil"/>
            </w:tcBorders>
          </w:tcPr>
          <w:p w14:paraId="6DEEA40A" w14:textId="77777777" w:rsidR="0027224A" w:rsidRDefault="0027224A" w:rsidP="00626E79">
            <w:pPr>
              <w:rPr>
                <w:b/>
                <w:sz w:val="20"/>
              </w:rPr>
            </w:pPr>
            <w:r>
              <w:rPr>
                <w:b/>
                <w:sz w:val="20"/>
              </w:rPr>
              <w:t xml:space="preserve">Name of </w:t>
            </w:r>
          </w:p>
          <w:p w14:paraId="7717FC3B" w14:textId="77777777" w:rsidR="0027224A" w:rsidRDefault="0027224A" w:rsidP="00626E79">
            <w:pPr>
              <w:rPr>
                <w:b/>
                <w:sz w:val="20"/>
              </w:rPr>
            </w:pPr>
            <w:r>
              <w:rPr>
                <w:b/>
                <w:sz w:val="20"/>
              </w:rPr>
              <w:t>Inservice</w:t>
            </w:r>
          </w:p>
        </w:tc>
        <w:tc>
          <w:tcPr>
            <w:tcW w:w="2772" w:type="dxa"/>
            <w:gridSpan w:val="3"/>
            <w:tcBorders>
              <w:top w:val="nil"/>
              <w:left w:val="nil"/>
              <w:bottom w:val="single" w:sz="4" w:space="0" w:color="auto"/>
              <w:right w:val="nil"/>
            </w:tcBorders>
          </w:tcPr>
          <w:p w14:paraId="6E345326" w14:textId="77777777" w:rsidR="0027224A" w:rsidRDefault="0027224A" w:rsidP="00626E79">
            <w:pPr>
              <w:cnfStyle w:val="000000100000" w:firstRow="0" w:lastRow="0" w:firstColumn="0" w:lastColumn="0" w:oddVBand="0" w:evenVBand="0" w:oddHBand="1" w:evenHBand="0" w:firstRowFirstColumn="0" w:firstRowLastColumn="0" w:lastRowFirstColumn="0" w:lastRowLastColumn="0"/>
              <w:rPr>
                <w:b/>
                <w:sz w:val="16"/>
              </w:rPr>
            </w:pPr>
          </w:p>
        </w:tc>
      </w:tr>
      <w:tr w:rsidR="0027224A" w14:paraId="4717E2F0" w14:textId="77777777" w:rsidTr="00626E79">
        <w:trPr>
          <w:trHeight w:val="310"/>
          <w:jc w:val="right"/>
        </w:trPr>
        <w:tc>
          <w:tcPr>
            <w:cnfStyle w:val="000010000000" w:firstRow="0" w:lastRow="0" w:firstColumn="0" w:lastColumn="0" w:oddVBand="1" w:evenVBand="0" w:oddHBand="0" w:evenHBand="0" w:firstRowFirstColumn="0" w:firstRowLastColumn="0" w:lastRowFirstColumn="0" w:lastRowLastColumn="0"/>
            <w:tcW w:w="3825" w:type="dxa"/>
            <w:gridSpan w:val="5"/>
            <w:tcBorders>
              <w:top w:val="nil"/>
              <w:left w:val="nil"/>
              <w:bottom w:val="single" w:sz="4" w:space="0" w:color="auto"/>
              <w:right w:val="nil"/>
            </w:tcBorders>
          </w:tcPr>
          <w:p w14:paraId="4BA2FEDB" w14:textId="77777777" w:rsidR="0027224A" w:rsidRDefault="0027224A" w:rsidP="00626E79">
            <w:pPr>
              <w:rPr>
                <w:sz w:val="22"/>
                <w:u w:val="single"/>
              </w:rPr>
            </w:pPr>
          </w:p>
        </w:tc>
      </w:tr>
      <w:tr w:rsidR="0027224A" w14:paraId="2808E77E" w14:textId="77777777" w:rsidTr="00626E79">
        <w:trPr>
          <w:cnfStyle w:val="000000100000" w:firstRow="0" w:lastRow="0" w:firstColumn="0" w:lastColumn="0" w:oddVBand="0" w:evenVBand="0" w:oddHBand="1" w:evenHBand="0" w:firstRowFirstColumn="0" w:firstRowLastColumn="0" w:lastRowFirstColumn="0" w:lastRowLastColumn="0"/>
          <w:trHeight w:val="295"/>
          <w:jc w:val="right"/>
        </w:trPr>
        <w:tc>
          <w:tcPr>
            <w:cnfStyle w:val="000010000000" w:firstRow="0" w:lastRow="0" w:firstColumn="0" w:lastColumn="0" w:oddVBand="1" w:evenVBand="0" w:oddHBand="0" w:evenHBand="0" w:firstRowFirstColumn="0" w:firstRowLastColumn="0" w:lastRowFirstColumn="0" w:lastRowLastColumn="0"/>
            <w:tcW w:w="706" w:type="dxa"/>
            <w:tcBorders>
              <w:top w:val="single" w:sz="4" w:space="0" w:color="auto"/>
              <w:left w:val="nil"/>
              <w:bottom w:val="nil"/>
              <w:right w:val="nil"/>
            </w:tcBorders>
          </w:tcPr>
          <w:p w14:paraId="7A69E0AF" w14:textId="77777777" w:rsidR="0027224A" w:rsidRDefault="0027224A" w:rsidP="00626E79">
            <w:pPr>
              <w:rPr>
                <w:b/>
                <w:sz w:val="20"/>
              </w:rPr>
            </w:pPr>
            <w:r>
              <w:rPr>
                <w:b/>
                <w:sz w:val="20"/>
              </w:rPr>
              <w:t>Date:</w:t>
            </w:r>
          </w:p>
        </w:tc>
        <w:tc>
          <w:tcPr>
            <w:tcW w:w="1220" w:type="dxa"/>
            <w:gridSpan w:val="2"/>
            <w:tcBorders>
              <w:top w:val="single" w:sz="4" w:space="0" w:color="auto"/>
              <w:left w:val="nil"/>
              <w:bottom w:val="single" w:sz="4" w:space="0" w:color="auto"/>
              <w:right w:val="nil"/>
            </w:tcBorders>
          </w:tcPr>
          <w:p w14:paraId="4ADD8F10" w14:textId="77777777" w:rsidR="0027224A" w:rsidRDefault="0027224A" w:rsidP="00626E79">
            <w:pPr>
              <w:cnfStyle w:val="000000100000" w:firstRow="0" w:lastRow="0" w:firstColumn="0" w:lastColumn="0" w:oddVBand="0" w:evenVBand="0" w:oddHBand="1" w:evenHBand="0" w:firstRowFirstColumn="0" w:firstRowLastColumn="0" w:lastRowFirstColumn="0" w:lastRowLastColumn="0"/>
              <w:rPr>
                <w:b/>
                <w:sz w:val="22"/>
              </w:rPr>
            </w:pPr>
          </w:p>
        </w:tc>
        <w:tc>
          <w:tcPr>
            <w:cnfStyle w:val="000010000000" w:firstRow="0" w:lastRow="0" w:firstColumn="0" w:lastColumn="0" w:oddVBand="1" w:evenVBand="0" w:oddHBand="0" w:evenHBand="0" w:firstRowFirstColumn="0" w:firstRowLastColumn="0" w:lastRowFirstColumn="0" w:lastRowLastColumn="0"/>
            <w:tcW w:w="870" w:type="dxa"/>
            <w:tcBorders>
              <w:top w:val="single" w:sz="4" w:space="0" w:color="auto"/>
              <w:left w:val="nil"/>
              <w:bottom w:val="nil"/>
              <w:right w:val="nil"/>
            </w:tcBorders>
          </w:tcPr>
          <w:p w14:paraId="30C62B76" w14:textId="77777777" w:rsidR="0027224A" w:rsidRDefault="0027224A" w:rsidP="00626E79">
            <w:pPr>
              <w:rPr>
                <w:b/>
                <w:sz w:val="20"/>
              </w:rPr>
            </w:pPr>
            <w:r>
              <w:rPr>
                <w:b/>
                <w:sz w:val="20"/>
              </w:rPr>
              <w:t>Hours:</w:t>
            </w:r>
          </w:p>
        </w:tc>
        <w:tc>
          <w:tcPr>
            <w:tcW w:w="1029" w:type="dxa"/>
            <w:tcBorders>
              <w:top w:val="single" w:sz="4" w:space="0" w:color="auto"/>
              <w:left w:val="nil"/>
              <w:bottom w:val="single" w:sz="4" w:space="0" w:color="auto"/>
              <w:right w:val="nil"/>
            </w:tcBorders>
          </w:tcPr>
          <w:p w14:paraId="3D7E0EC1" w14:textId="77777777" w:rsidR="0027224A" w:rsidRDefault="0027224A" w:rsidP="00626E79">
            <w:pPr>
              <w:cnfStyle w:val="000000100000" w:firstRow="0" w:lastRow="0" w:firstColumn="0" w:lastColumn="0" w:oddVBand="0" w:evenVBand="0" w:oddHBand="1" w:evenHBand="0" w:firstRowFirstColumn="0" w:firstRowLastColumn="0" w:lastRowFirstColumn="0" w:lastRowLastColumn="0"/>
              <w:rPr>
                <w:b/>
                <w:sz w:val="22"/>
              </w:rPr>
            </w:pPr>
          </w:p>
        </w:tc>
      </w:tr>
    </w:tbl>
    <w:p w14:paraId="0599174D" w14:textId="5D1F8C75" w:rsidR="0027224A" w:rsidRDefault="0027224A" w:rsidP="0027224A">
      <w:pPr>
        <w:rPr>
          <w:sz w:val="18"/>
          <w:szCs w:val="18"/>
        </w:rPr>
      </w:pPr>
    </w:p>
    <w:p w14:paraId="1E5C5A25" w14:textId="57FAF7A9" w:rsidR="0027224A" w:rsidRDefault="0027224A" w:rsidP="0027224A">
      <w:pPr>
        <w:rPr>
          <w:sz w:val="18"/>
          <w:szCs w:val="18"/>
        </w:rPr>
      </w:pPr>
    </w:p>
    <w:p w14:paraId="51FBED67" w14:textId="48CF6E8C" w:rsidR="0027224A" w:rsidRDefault="0027224A" w:rsidP="0027224A">
      <w:pPr>
        <w:rPr>
          <w:sz w:val="18"/>
          <w:szCs w:val="18"/>
        </w:rPr>
      </w:pPr>
    </w:p>
    <w:p w14:paraId="58D0BA70" w14:textId="5A8D42C3" w:rsidR="0027224A" w:rsidRDefault="0027224A" w:rsidP="0027224A">
      <w:pPr>
        <w:rPr>
          <w:sz w:val="18"/>
          <w:szCs w:val="18"/>
        </w:rPr>
      </w:pPr>
    </w:p>
    <w:p w14:paraId="78471824" w14:textId="5A760D18" w:rsidR="0027224A" w:rsidRDefault="0027224A" w:rsidP="0027224A">
      <w:pPr>
        <w:rPr>
          <w:sz w:val="18"/>
          <w:szCs w:val="18"/>
        </w:rPr>
      </w:pPr>
    </w:p>
    <w:p w14:paraId="7DE140D5" w14:textId="458139E4" w:rsidR="0027224A" w:rsidRDefault="0027224A" w:rsidP="0027224A">
      <w:pPr>
        <w:rPr>
          <w:sz w:val="18"/>
          <w:szCs w:val="18"/>
        </w:rPr>
      </w:pPr>
    </w:p>
    <w:p w14:paraId="0996CC41" w14:textId="792686B8" w:rsidR="0027224A" w:rsidRDefault="0027224A" w:rsidP="0027224A">
      <w:pPr>
        <w:rPr>
          <w:sz w:val="18"/>
          <w:szCs w:val="18"/>
        </w:rPr>
      </w:pPr>
    </w:p>
    <w:p w14:paraId="560B2805" w14:textId="050B264E" w:rsidR="0027224A" w:rsidRDefault="0027224A" w:rsidP="0027224A">
      <w:pPr>
        <w:rPr>
          <w:sz w:val="18"/>
          <w:szCs w:val="18"/>
        </w:rPr>
      </w:pPr>
    </w:p>
    <w:p w14:paraId="17C933B0" w14:textId="1CD0A701" w:rsidR="0027224A" w:rsidRDefault="0027224A" w:rsidP="0027224A">
      <w:pPr>
        <w:rPr>
          <w:sz w:val="18"/>
          <w:szCs w:val="18"/>
        </w:rPr>
      </w:pPr>
    </w:p>
    <w:p w14:paraId="0BA39075" w14:textId="1CE989BC" w:rsidR="0027224A" w:rsidRDefault="0027224A" w:rsidP="0027224A">
      <w:pPr>
        <w:rPr>
          <w:sz w:val="18"/>
          <w:szCs w:val="18"/>
        </w:rPr>
      </w:pPr>
    </w:p>
    <w:p w14:paraId="1D08A96C" w14:textId="7058568B" w:rsidR="0027224A" w:rsidRDefault="0027224A" w:rsidP="0027224A">
      <w:pPr>
        <w:rPr>
          <w:sz w:val="18"/>
          <w:szCs w:val="18"/>
        </w:rPr>
      </w:pPr>
    </w:p>
    <w:p w14:paraId="07FD0930" w14:textId="11561F20" w:rsidR="0027224A" w:rsidRDefault="0027224A" w:rsidP="0027224A">
      <w:pPr>
        <w:rPr>
          <w:sz w:val="18"/>
          <w:szCs w:val="18"/>
        </w:rPr>
      </w:pPr>
    </w:p>
    <w:p w14:paraId="268BBFF9" w14:textId="77056B87" w:rsidR="0027224A" w:rsidRPr="005F3F03" w:rsidRDefault="0027224A" w:rsidP="0027224A">
      <w:pPr>
        <w:rPr>
          <w:sz w:val="18"/>
          <w:szCs w:val="18"/>
        </w:rPr>
      </w:pPr>
      <w:r w:rsidRPr="002768CA">
        <w:rPr>
          <w:sz w:val="18"/>
          <w:szCs w:val="18"/>
        </w:rPr>
        <w:t xml:space="preserve">(Use if sending via E-Mail) </w:t>
      </w:r>
      <w:r w:rsidRPr="002768CA">
        <w:rPr>
          <w:b/>
          <w:bCs/>
          <w:i/>
          <w:iCs/>
          <w:sz w:val="18"/>
          <w:szCs w:val="18"/>
        </w:rPr>
        <w:t>Confidential!</w:t>
      </w:r>
      <w:r w:rsidRPr="002768CA">
        <w:rPr>
          <w:sz w:val="18"/>
          <w:szCs w:val="18"/>
        </w:rPr>
        <w:t xml:space="preserve">  The documents accompanying this electronic mail transmission contain confidential information belonging to the sender. If you are not the intended recipient, you are hereby notified that any disclosure, copying, distribution, or the taking of any action in reliance on the contents of this electronic mail transmission is prohibited. If you have received this electronic mail in error, please immediately notify the sender.</w:t>
      </w:r>
    </w:p>
    <w:sectPr w:rsidR="0027224A" w:rsidRPr="005F3F03" w:rsidSect="002768C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8F4BF" w14:textId="77777777" w:rsidR="002768CA" w:rsidRDefault="002768CA" w:rsidP="002768CA">
      <w:r>
        <w:separator/>
      </w:r>
    </w:p>
  </w:endnote>
  <w:endnote w:type="continuationSeparator" w:id="0">
    <w:p w14:paraId="4CEB0F2C" w14:textId="77777777" w:rsidR="002768CA" w:rsidRDefault="002768CA" w:rsidP="0027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Montserrat Bold">
    <w:panose1 w:val="00000800000000000000"/>
    <w:charset w:val="00"/>
    <w:family w:val="auto"/>
    <w:pitch w:val="variable"/>
    <w:sig w:usb0="2000020F" w:usb1="00000003" w:usb2="00000000" w:usb3="00000000" w:csb0="00000197" w:csb1="00000000"/>
  </w:font>
  <w:font w:name="Montserrat Regular">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1DEDA" w14:textId="77777777" w:rsidR="00726BCB" w:rsidRDefault="00726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7966" w14:textId="1ED90BD8" w:rsidR="002768CA" w:rsidRDefault="002768CA" w:rsidP="00C12F6F">
    <w:pPr>
      <w:pStyle w:val="Header"/>
      <w:pBdr>
        <w:bottom w:val="single" w:sz="12" w:space="0" w:color="auto"/>
      </w:pBdr>
      <w:jc w:val="center"/>
      <w:rPr>
        <w:rFonts w:ascii="Montserrat Bold" w:hAnsi="Montserrat Bold"/>
        <w:b/>
        <w:bCs/>
        <w:color w:val="FF0000"/>
        <w:sz w:val="18"/>
        <w:szCs w:val="14"/>
      </w:rPr>
    </w:pPr>
  </w:p>
  <w:p w14:paraId="32AFA2A3" w14:textId="757C555B" w:rsidR="002768CA" w:rsidRPr="002768CA" w:rsidRDefault="002768CA" w:rsidP="002768CA">
    <w:pPr>
      <w:pStyle w:val="Header"/>
      <w:jc w:val="center"/>
      <w:rPr>
        <w:rFonts w:ascii="Montserrat Bold" w:hAnsi="Montserrat Bold"/>
        <w:b/>
        <w:bCs/>
        <w:sz w:val="18"/>
        <w:szCs w:val="14"/>
      </w:rPr>
    </w:pPr>
    <w:r w:rsidRPr="002768CA">
      <w:rPr>
        <w:rFonts w:ascii="Montserrat Bold" w:hAnsi="Montserrat Bold"/>
        <w:b/>
        <w:bCs/>
        <w:color w:val="FF0000"/>
        <w:sz w:val="18"/>
        <w:szCs w:val="14"/>
      </w:rPr>
      <w:t>CASA of the Fourth Judicial District</w:t>
    </w:r>
  </w:p>
  <w:p w14:paraId="5965CE44" w14:textId="24367A5B" w:rsidR="002768CA" w:rsidRPr="002768CA" w:rsidRDefault="002768CA" w:rsidP="002768CA">
    <w:pPr>
      <w:pStyle w:val="Header"/>
      <w:jc w:val="center"/>
      <w:rPr>
        <w:rFonts w:ascii="Montserrat Bold" w:hAnsi="Montserrat Bold"/>
        <w:b/>
        <w:bCs/>
        <w:sz w:val="18"/>
        <w:szCs w:val="14"/>
      </w:rPr>
    </w:pPr>
    <w:r w:rsidRPr="002768CA">
      <w:rPr>
        <w:rFonts w:ascii="Montserrat Regular" w:hAnsi="Montserrat Regular"/>
        <w:color w:val="1F3864"/>
        <w:sz w:val="18"/>
        <w:szCs w:val="14"/>
      </w:rPr>
      <w:t xml:space="preserve">315 S. Main St., </w:t>
    </w:r>
    <w:r w:rsidR="00726BCB">
      <w:rPr>
        <w:rFonts w:ascii="Montserrat Regular" w:hAnsi="Montserrat Regular"/>
        <w:color w:val="1F3864"/>
        <w:sz w:val="18"/>
        <w:szCs w:val="14"/>
      </w:rPr>
      <w:t>2</w:t>
    </w:r>
    <w:r w:rsidR="00726BCB" w:rsidRPr="00726BCB">
      <w:rPr>
        <w:rFonts w:ascii="Montserrat Regular" w:hAnsi="Montserrat Regular"/>
        <w:color w:val="1F3864"/>
        <w:sz w:val="18"/>
        <w:szCs w:val="14"/>
        <w:vertAlign w:val="superscript"/>
      </w:rPr>
      <w:t>nd</w:t>
    </w:r>
    <w:r w:rsidR="00726BCB">
      <w:rPr>
        <w:rFonts w:ascii="Montserrat Regular" w:hAnsi="Montserrat Regular"/>
        <w:color w:val="1F3864"/>
        <w:sz w:val="18"/>
        <w:szCs w:val="14"/>
      </w:rPr>
      <w:t xml:space="preserve"> </w:t>
    </w:r>
    <w:r w:rsidRPr="002768CA">
      <w:rPr>
        <w:rFonts w:ascii="Montserrat Regular" w:hAnsi="Montserrat Regular"/>
        <w:color w:val="1F3864"/>
        <w:sz w:val="18"/>
        <w:szCs w:val="14"/>
      </w:rPr>
      <w:t>Floor</w:t>
    </w:r>
    <w:r w:rsidRPr="002768CA">
      <w:rPr>
        <w:rFonts w:ascii="Montserrat Bold" w:hAnsi="Montserrat Bold"/>
        <w:b/>
        <w:bCs/>
        <w:sz w:val="18"/>
        <w:szCs w:val="14"/>
      </w:rPr>
      <w:t xml:space="preserve"> </w:t>
    </w:r>
    <w:r w:rsidRPr="002768CA">
      <w:rPr>
        <w:rFonts w:ascii="Montserrat Regular" w:hAnsi="Montserrat Regular"/>
        <w:color w:val="1F3864"/>
        <w:sz w:val="18"/>
        <w:szCs w:val="14"/>
      </w:rPr>
      <w:t xml:space="preserve">Ottawa, KS </w:t>
    </w:r>
    <w:r w:rsidRPr="00C12F6F">
      <w:rPr>
        <w:rFonts w:ascii="Montserrat Regular" w:hAnsi="Montserrat Regular"/>
        <w:color w:val="1F3864"/>
        <w:sz w:val="18"/>
        <w:szCs w:val="14"/>
      </w:rPr>
      <w:t>66067</w:t>
    </w:r>
    <w:r w:rsidRPr="00C12F6F">
      <w:rPr>
        <w:rFonts w:ascii="Montserrat Regular" w:hAnsi="Montserrat Regular"/>
        <w:sz w:val="18"/>
        <w:szCs w:val="14"/>
      </w:rPr>
      <w:t xml:space="preserve"> |</w:t>
    </w:r>
    <w:r w:rsidRPr="00C12F6F">
      <w:rPr>
        <w:rFonts w:ascii="Montserrat Bold" w:hAnsi="Montserrat Bold"/>
        <w:sz w:val="18"/>
        <w:szCs w:val="14"/>
      </w:rPr>
      <w:t xml:space="preserve"> </w:t>
    </w:r>
    <w:r w:rsidRPr="00C12F6F">
      <w:rPr>
        <w:rFonts w:ascii="Montserrat Regular" w:hAnsi="Montserrat Regular"/>
        <w:color w:val="1F3864"/>
        <w:sz w:val="18"/>
        <w:szCs w:val="14"/>
      </w:rPr>
      <w:t>Ph: (785) 229-8996</w:t>
    </w:r>
    <w:r w:rsidRPr="00C12F6F">
      <w:rPr>
        <w:rFonts w:ascii="Montserrat Regular" w:hAnsi="Montserrat Regular"/>
        <w:sz w:val="18"/>
        <w:szCs w:val="14"/>
      </w:rPr>
      <w:t xml:space="preserve"> |</w:t>
    </w:r>
    <w:r w:rsidRPr="00C12F6F">
      <w:rPr>
        <w:rFonts w:ascii="Montserrat Bold" w:hAnsi="Montserrat Bold"/>
        <w:sz w:val="18"/>
        <w:szCs w:val="14"/>
      </w:rPr>
      <w:t xml:space="preserve"> </w:t>
    </w:r>
    <w:r w:rsidRPr="00C12F6F">
      <w:rPr>
        <w:rFonts w:ascii="Montserrat Regular" w:hAnsi="Montserrat Regular"/>
        <w:color w:val="1F3864"/>
        <w:sz w:val="18"/>
        <w:szCs w:val="14"/>
      </w:rPr>
      <w:t>Fax</w:t>
    </w:r>
    <w:r w:rsidRPr="002768CA">
      <w:rPr>
        <w:rFonts w:ascii="Montserrat Regular" w:hAnsi="Montserrat Regular"/>
        <w:color w:val="1F3864"/>
        <w:sz w:val="18"/>
        <w:szCs w:val="14"/>
      </w:rPr>
      <w:t>: (785) 229-8997</w:t>
    </w:r>
  </w:p>
  <w:p w14:paraId="295C1EDE" w14:textId="77777777" w:rsidR="002768CA" w:rsidRDefault="00276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4D06" w14:textId="77777777" w:rsidR="00726BCB" w:rsidRDefault="0072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C73E0" w14:textId="77777777" w:rsidR="002768CA" w:rsidRDefault="002768CA" w:rsidP="002768CA">
      <w:r>
        <w:separator/>
      </w:r>
    </w:p>
  </w:footnote>
  <w:footnote w:type="continuationSeparator" w:id="0">
    <w:p w14:paraId="102AC9AA" w14:textId="77777777" w:rsidR="002768CA" w:rsidRDefault="002768CA" w:rsidP="0027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1BA7" w14:textId="77777777" w:rsidR="00726BCB" w:rsidRDefault="00726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9951" w14:textId="77777777" w:rsidR="00726BCB" w:rsidRDefault="00726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7E4D" w14:textId="77777777" w:rsidR="00726BCB" w:rsidRDefault="00726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DC"/>
    <w:rsid w:val="001F1685"/>
    <w:rsid w:val="0027224A"/>
    <w:rsid w:val="00276436"/>
    <w:rsid w:val="002768CA"/>
    <w:rsid w:val="00323AF0"/>
    <w:rsid w:val="00396F4A"/>
    <w:rsid w:val="003A5504"/>
    <w:rsid w:val="005723A8"/>
    <w:rsid w:val="005F3F03"/>
    <w:rsid w:val="006132F7"/>
    <w:rsid w:val="00626E79"/>
    <w:rsid w:val="00637E7B"/>
    <w:rsid w:val="00726BCB"/>
    <w:rsid w:val="00774969"/>
    <w:rsid w:val="00852905"/>
    <w:rsid w:val="008F7F30"/>
    <w:rsid w:val="00957A9D"/>
    <w:rsid w:val="00A049DC"/>
    <w:rsid w:val="00A158B2"/>
    <w:rsid w:val="00A21F5C"/>
    <w:rsid w:val="00AD118E"/>
    <w:rsid w:val="00C12F6F"/>
    <w:rsid w:val="00C85D91"/>
    <w:rsid w:val="00D72AFA"/>
    <w:rsid w:val="00DE35C0"/>
    <w:rsid w:val="00DF7924"/>
    <w:rsid w:val="00E821FD"/>
    <w:rsid w:val="00EF30C2"/>
    <w:rsid w:val="00FC2D31"/>
    <w:rsid w:val="00FC3A85"/>
    <w:rsid w:val="00FD146B"/>
    <w:rsid w:val="00FD35C9"/>
    <w:rsid w:val="00FF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1C98F3"/>
  <w15:chartTrackingRefBased/>
  <w15:docId w15:val="{6AA69030-8DB1-43E9-9116-1C22A792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ind w:left="99"/>
      <w:jc w:val="both"/>
      <w:outlineLvl w:val="4"/>
    </w:pPr>
    <w:rPr>
      <w:b/>
      <w:bCs/>
      <w:sz w:val="20"/>
    </w:rPr>
  </w:style>
  <w:style w:type="paragraph" w:styleId="Heading6">
    <w:name w:val="heading 6"/>
    <w:basedOn w:val="Normal"/>
    <w:next w:val="Normal"/>
    <w:qFormat/>
    <w:pPr>
      <w:keepNext/>
      <w:outlineLvl w:val="5"/>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ntique Olive" w:hAnsi="Antique Olive"/>
      <w:b/>
      <w:spacing w:val="-3"/>
      <w:sz w:val="20"/>
    </w:rPr>
  </w:style>
  <w:style w:type="paragraph" w:styleId="BodyText">
    <w:name w:val="Body Text"/>
    <w:basedOn w:val="Normal"/>
    <w:rPr>
      <w:i/>
      <w:iCs/>
      <w:sz w:val="20"/>
    </w:rPr>
  </w:style>
  <w:style w:type="paragraph" w:styleId="Header">
    <w:name w:val="header"/>
    <w:basedOn w:val="Normal"/>
    <w:link w:val="HeaderChar"/>
    <w:uiPriority w:val="99"/>
    <w:rsid w:val="002768CA"/>
    <w:pPr>
      <w:tabs>
        <w:tab w:val="center" w:pos="4680"/>
        <w:tab w:val="right" w:pos="9360"/>
      </w:tabs>
    </w:pPr>
  </w:style>
  <w:style w:type="character" w:customStyle="1" w:styleId="HeaderChar">
    <w:name w:val="Header Char"/>
    <w:basedOn w:val="DefaultParagraphFont"/>
    <w:link w:val="Header"/>
    <w:uiPriority w:val="99"/>
    <w:rsid w:val="002768CA"/>
    <w:rPr>
      <w:sz w:val="24"/>
    </w:rPr>
  </w:style>
  <w:style w:type="paragraph" w:styleId="Footer">
    <w:name w:val="footer"/>
    <w:basedOn w:val="Normal"/>
    <w:link w:val="FooterChar"/>
    <w:rsid w:val="002768CA"/>
    <w:pPr>
      <w:tabs>
        <w:tab w:val="center" w:pos="4680"/>
        <w:tab w:val="right" w:pos="9360"/>
      </w:tabs>
    </w:pPr>
  </w:style>
  <w:style w:type="character" w:customStyle="1" w:styleId="FooterChar">
    <w:name w:val="Footer Char"/>
    <w:basedOn w:val="DefaultParagraphFont"/>
    <w:link w:val="Footer"/>
    <w:rsid w:val="002768CA"/>
    <w:rPr>
      <w:sz w:val="24"/>
    </w:rPr>
  </w:style>
  <w:style w:type="table" w:styleId="ListTable3-Accent1">
    <w:name w:val="List Table 3 Accent 1"/>
    <w:basedOn w:val="TableNormal"/>
    <w:uiPriority w:val="48"/>
    <w:rsid w:val="005F3F03"/>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5F3F0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1780</Characters>
  <Application>Microsoft Office Word</Application>
  <DocSecurity>0</DocSecurity>
  <Lines>98</Lines>
  <Paragraphs>32</Paragraphs>
  <ScaleCrop>false</ScaleCrop>
  <HeadingPairs>
    <vt:vector size="2" baseType="variant">
      <vt:variant>
        <vt:lpstr>Title</vt:lpstr>
      </vt:variant>
      <vt:variant>
        <vt:i4>1</vt:i4>
      </vt:variant>
    </vt:vector>
  </HeadingPairs>
  <TitlesOfParts>
    <vt:vector size="1" baseType="lpstr">
      <vt:lpstr>CASA MONTHLY REPORT</vt:lpstr>
    </vt:vector>
  </TitlesOfParts>
  <Compan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MONTHLY REPORT</dc:title>
  <dc:subject/>
  <dc:creator>CLG</dc:creator>
  <cp:keywords/>
  <cp:lastModifiedBy>Harshaw, Haley</cp:lastModifiedBy>
  <cp:revision>6</cp:revision>
  <cp:lastPrinted>2013-08-27T21:01:00Z</cp:lastPrinted>
  <dcterms:created xsi:type="dcterms:W3CDTF">2022-05-26T15:50:00Z</dcterms:created>
  <dcterms:modified xsi:type="dcterms:W3CDTF">2022-10-27T15:28:00Z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587c7657e8865d1bbed340b6e28a1a5d1d799af8d29ff0c409343b9b7e227787</vt:lpwstr>
  </property>
</Properties>
</file>